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91" w:rsidRPr="006B7291" w:rsidP="006B7291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6B7291" w:rsidRPr="006B7291" w:rsidP="006B7291">
      <w:pPr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Когалым                                                                                  23 июля 2025 года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 судебного участка № 1 Когалымского судебного района Ханты-Мансийского автономного округа – Югры мировой судья судебного участка № 2 Когалымского судебного района Ханты-Мансийского автономного округа – Югры Красников С</w:t>
      </w:r>
      <w:r w:rsidR="00B2119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 Сергеевич,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 правонарушении в отношении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Патаева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Изнаура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Ибрагимовича</w:t>
      </w:r>
      <w:r w:rsidRPr="006B72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7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к административной ответственности по ч.1 ст.20.25 КоАП РФ,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00:01 час</w:t>
      </w:r>
      <w:r w:rsidR="00B211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привлеченным к административной ответственности по постановлению по делу об административном правонарушении №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18810586250207008625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07.02.2025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штрафа в размере 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750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 25.1 КоАП РФ, мировой судья считает возможным рассмотреть дело в его отсутствие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 исследовав материалы дела об административном правонарушении: протокол об административном правонарушении №</w:t>
      </w:r>
      <w:r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>18810886250920042857</w:t>
      </w:r>
      <w:r w:rsidRPr="008734F1" w:rsidR="0087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05.06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копию постановления по делу об административном правонарушении </w:t>
      </w:r>
      <w:r w:rsidRPr="008734F1" w:rsidR="00873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№18810586250207008625 от 07.02.2025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сведения об отправке постановления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F93D93" w:rsidR="00F9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18810586250207008625 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F93D93" w:rsidR="00F9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07.02.2025</w:t>
      </w:r>
      <w:r w:rsidRPr="006B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извещение;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уплатил только </w:t>
      </w:r>
      <w:r w:rsidR="00F6214A">
        <w:rPr>
          <w:rFonts w:ascii="Times New Roman" w:eastAsia="Times New Roman" w:hAnsi="Times New Roman" w:cs="Times New Roman"/>
          <w:sz w:val="24"/>
          <w:szCs w:val="24"/>
          <w:lang w:eastAsia="ru-RU"/>
        </w:rPr>
        <w:t>06.05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приходит к следующему выводу.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мировой судья считает, что 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Патаев</w:t>
      </w:r>
      <w:r w:rsidR="008B0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ч. 1 ст. 20.25,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29.10, 29.11 КоАП РФ, мировой судья,</w:t>
      </w:r>
    </w:p>
    <w:p w:rsidR="006B7291" w:rsidRPr="006B7291" w:rsidP="006B7291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B7291" w:rsidRPr="006B7291" w:rsidP="006B729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Патаева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Изнаура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Ибрагимовича</w:t>
      </w:r>
      <w:r w:rsidR="00B110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</w:t>
      </w:r>
      <w:r w:rsidR="00B11099">
        <w:rPr>
          <w:rFonts w:ascii="Times New Roman" w:eastAsia="Times New Roman" w:hAnsi="Times New Roman" w:cs="Times New Roman"/>
          <w:sz w:val="24"/>
          <w:szCs w:val="24"/>
          <w:lang w:eastAsia="ru-RU"/>
        </w:rPr>
        <w:t>500 (</w:t>
      </w:r>
      <w:r w:rsidR="00BE3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6B7291" w:rsidRPr="006B7291" w:rsidP="006B729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291" w:rsidRPr="006B729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для перечисления административного штрафа: Получатель: </w:t>
      </w:r>
      <w:r w:rsidR="00ED289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40102810245370000007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РКЦ Ханты-Мансийск//УФК по Ханты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Мансийскому автономному округу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счета получателя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03100643000000018700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007162163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ОКТМО –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71883000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8601073664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860101001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>72011601203019000140</w:t>
      </w:r>
      <w:r w:rsidR="00370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70763" w:rsidR="00370763">
        <w:rPr>
          <w:rFonts w:ascii="Times New Roman" w:eastAsia="Times New Roman" w:hAnsi="Times New Roman" w:cs="Times New Roman"/>
          <w:sz w:val="24"/>
          <w:szCs w:val="24"/>
        </w:rPr>
        <w:t>0412365400175005122520169</w:t>
      </w: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291" w:rsidRPr="002E53D1" w:rsidP="006B7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Когалымский городской суд ХМАО-Югры в течение 10 дней </w:t>
      </w:r>
      <w:r w:rsidRPr="002E53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6B7291" w:rsidRPr="002E53D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291" w:rsidRPr="002E53D1" w:rsidP="006B7291">
      <w:pPr>
        <w:tabs>
          <w:tab w:val="left" w:pos="26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3D1" w:rsidRPr="002E53D1" w:rsidP="002E53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3D1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EF2943" w:rsidRPr="002E53D1">
      <w:pPr>
        <w:rPr>
          <w:rFonts w:ascii="Times New Roman" w:hAnsi="Times New Roman" w:cs="Times New Roman"/>
          <w:sz w:val="24"/>
          <w:szCs w:val="24"/>
        </w:rPr>
      </w:pPr>
      <w:r w:rsidRPr="002E53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E53D1">
      <w:headerReference w:type="first" r:id="rId4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RPr="006B7291" w:rsidP="002E53D1">
    <w:pPr>
      <w:pStyle w:val="Heading1"/>
      <w:tabs>
        <w:tab w:val="left" w:pos="7825"/>
      </w:tabs>
      <w:spacing w:before="0"/>
      <w:jc w:val="right"/>
      <w:rPr>
        <w:rFonts w:ascii="Times New Roman" w:hAnsi="Times New Roman" w:cs="Times New Roman"/>
        <w:color w:val="auto"/>
        <w:sz w:val="24"/>
        <w:szCs w:val="24"/>
      </w:rPr>
    </w:pPr>
    <w:r w:rsidRPr="006B7291">
      <w:rPr>
        <w:rFonts w:ascii="Times New Roman" w:hAnsi="Times New Roman" w:cs="Times New Roman"/>
        <w:color w:val="auto"/>
        <w:sz w:val="24"/>
        <w:szCs w:val="24"/>
      </w:rPr>
      <w:t xml:space="preserve">Дело № 5-512-1701/2025      </w:t>
    </w:r>
  </w:p>
  <w:p w:rsidR="00C479E2" w:rsidRPr="006B7291" w:rsidP="002E53D1">
    <w:pPr>
      <w:pStyle w:val="10"/>
      <w:jc w:val="right"/>
      <w:rPr>
        <w:rFonts w:ascii="Times New Roman" w:hAnsi="Times New Roman" w:cs="Times New Roman"/>
        <w:sz w:val="24"/>
        <w:szCs w:val="24"/>
      </w:rPr>
    </w:pPr>
    <w:r w:rsidRPr="006B7291">
      <w:rPr>
        <w:rFonts w:ascii="Times New Roman" w:hAnsi="Times New Roman" w:cs="Times New Roman"/>
        <w:sz w:val="24"/>
        <w:szCs w:val="24"/>
      </w:rPr>
      <w:t>УИД № 86MS0017-01-2025-002176-50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1"/>
    <w:rsid w:val="00277D18"/>
    <w:rsid w:val="002E53D1"/>
    <w:rsid w:val="00370763"/>
    <w:rsid w:val="006344D8"/>
    <w:rsid w:val="006B7291"/>
    <w:rsid w:val="008734F1"/>
    <w:rsid w:val="008B0E0D"/>
    <w:rsid w:val="00B11099"/>
    <w:rsid w:val="00B2119F"/>
    <w:rsid w:val="00BE33E4"/>
    <w:rsid w:val="00C479E2"/>
    <w:rsid w:val="00ED2892"/>
    <w:rsid w:val="00EF2943"/>
    <w:rsid w:val="00F6214A"/>
    <w:rsid w:val="00F9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1D4303-CC15-446F-97CD-D3C0E78C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1"/>
    <w:uiPriority w:val="9"/>
    <w:qFormat/>
    <w:rsid w:val="006B7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B7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0">
    <w:name w:val="Верхний колонтитул1"/>
    <w:basedOn w:val="Normal"/>
    <w:next w:val="Header"/>
    <w:link w:val="a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10"/>
    <w:uiPriority w:val="99"/>
    <w:rsid w:val="006B7291"/>
  </w:style>
  <w:style w:type="paragraph" w:styleId="Header">
    <w:name w:val="header"/>
    <w:basedOn w:val="Normal"/>
    <w:link w:val="11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DefaultParagraphFont"/>
    <w:link w:val="Header"/>
    <w:uiPriority w:val="99"/>
    <w:rsid w:val="006B7291"/>
  </w:style>
  <w:style w:type="paragraph" w:styleId="Footer">
    <w:name w:val="footer"/>
    <w:basedOn w:val="Normal"/>
    <w:link w:val="a0"/>
    <w:uiPriority w:val="99"/>
    <w:unhideWhenUsed/>
    <w:rsid w:val="006B72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7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